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1A" w:rsidRPr="0018101A" w:rsidRDefault="0018101A" w:rsidP="0018101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18101A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0499983" wp14:editId="529322D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01A" w:rsidRPr="0018101A" w:rsidRDefault="0018101A" w:rsidP="0018101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101A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18101A" w:rsidRPr="0018101A" w:rsidRDefault="0018101A" w:rsidP="0018101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101A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18101A" w:rsidRPr="0018101A" w:rsidRDefault="0018101A" w:rsidP="0018101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101A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18101A" w:rsidRPr="0018101A" w:rsidRDefault="0018101A" w:rsidP="0018101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101A" w:rsidRPr="0018101A" w:rsidRDefault="0018101A" w:rsidP="0018101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8101A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18101A" w:rsidRPr="0018101A" w:rsidRDefault="0018101A" w:rsidP="0018101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1810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18101A" w:rsidRPr="0018101A" w:rsidRDefault="0018101A" w:rsidP="0018101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8101A" w:rsidRPr="0018101A" w:rsidRDefault="0018101A" w:rsidP="0018101A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18101A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304</w:t>
      </w:r>
      <w:r w:rsidRPr="0018101A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4 - VIII                                              </w:t>
      </w:r>
      <w:r w:rsidRPr="0018101A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  </w:t>
      </w:r>
      <w:r w:rsidRPr="0018101A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8101A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18101A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18101A" w:rsidRDefault="0018101A" w:rsidP="00417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417C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0,0991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Шавга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Віктору Леонідовичу, що розташована за адресою: Одеська область, Одеський район, Фонтанська сільська рада, с-ще Ліски, вул. Заболотного, 10 кадастровий номер 5122783200:01:002:3204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41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Шавги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Віктора Леонідовича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C2530" w:rsidRP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18101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18101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18101A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документаці</w:t>
      </w:r>
      <w:r w:rsidR="0018101A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місцевості), загальною площею 0,0991 га,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Pr="002C2530">
        <w:rPr>
          <w:rFonts w:ascii="Times New Roman" w:hAnsi="Times New Roman" w:cs="Times New Roman"/>
          <w:sz w:val="28"/>
          <w:szCs w:val="24"/>
          <w:lang w:val="uk-UA"/>
        </w:rPr>
        <w:t>Шавга</w:t>
      </w:r>
      <w:proofErr w:type="spellEnd"/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 Віктору Леонідовичу, що розташована за адресою: Одеська область, Одеський район, Фонтанська сільська рада, с-ще Ліски, вул. Заболотного, 10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 w:rsidRPr="002C2530">
        <w:rPr>
          <w:rFonts w:ascii="Times New Roman" w:hAnsi="Times New Roman" w:cs="Times New Roman"/>
          <w:sz w:val="28"/>
          <w:szCs w:val="24"/>
          <w:lang w:val="uk-UA"/>
        </w:rPr>
        <w:t xml:space="preserve"> кадастровий номер 5122783200:01:002:3204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18101A" w:rsidRPr="0018101A" w:rsidRDefault="0018101A" w:rsidP="0018101A">
      <w:pPr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8101A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8101A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8101A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18101A" w:rsidRPr="0018101A" w:rsidRDefault="0018101A" w:rsidP="0018101A">
      <w:pPr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8101A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3. </w:t>
      </w:r>
      <w:r w:rsidRPr="0018101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8101A" w:rsidRPr="0018101A" w:rsidRDefault="0018101A" w:rsidP="0018101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101A" w:rsidRPr="0018101A" w:rsidRDefault="0018101A" w:rsidP="0018101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101A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        Андрій СЕРЕБРІЙ</w:t>
      </w:r>
    </w:p>
    <w:p w:rsidR="0018101A" w:rsidRPr="0018101A" w:rsidRDefault="0018101A" w:rsidP="001810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2530" w:rsidRPr="0018101A" w:rsidRDefault="002C2530" w:rsidP="002C2530"/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</w:p>
    <w:p w:rsidR="006C4C54" w:rsidRDefault="006C4C54" w:rsidP="002C2530">
      <w:pPr>
        <w:rPr>
          <w:lang w:val="uk-UA"/>
        </w:rPr>
      </w:pPr>
      <w:bookmarkStart w:id="0" w:name="_GoBack"/>
      <w:bookmarkEnd w:id="0"/>
    </w:p>
    <w:sectPr w:rsidR="006C4C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006710"/>
    <w:rsid w:val="0018101A"/>
    <w:rsid w:val="00192FD8"/>
    <w:rsid w:val="001B56AE"/>
    <w:rsid w:val="002C2530"/>
    <w:rsid w:val="003A75EF"/>
    <w:rsid w:val="003F2634"/>
    <w:rsid w:val="00417C38"/>
    <w:rsid w:val="0043391F"/>
    <w:rsid w:val="005C3079"/>
    <w:rsid w:val="006C4C54"/>
    <w:rsid w:val="00777DA6"/>
    <w:rsid w:val="007F4E4C"/>
    <w:rsid w:val="00A7701E"/>
    <w:rsid w:val="00C2780A"/>
    <w:rsid w:val="00C65BBA"/>
    <w:rsid w:val="00D0657B"/>
    <w:rsid w:val="00D7674E"/>
    <w:rsid w:val="00F27C26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A31B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18101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C30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18101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3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2025-04-04T12:29:00Z</dcterms:created>
  <dcterms:modified xsi:type="dcterms:W3CDTF">2025-04-04T12:31:00Z</dcterms:modified>
</cp:coreProperties>
</file>